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FA7E" w14:textId="77777777" w:rsidR="00F132F2" w:rsidRPr="00F132F2" w:rsidRDefault="00F132F2" w:rsidP="00F132F2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373A3C"/>
          <w:sz w:val="27"/>
          <w:szCs w:val="27"/>
          <w:lang w:val="sk-SK" w:eastAsia="en-GB"/>
        </w:rPr>
      </w:pPr>
      <w:r w:rsidRPr="00F132F2">
        <w:rPr>
          <w:rFonts w:ascii="Arial" w:eastAsia="Times New Roman" w:hAnsi="Arial" w:cs="Arial"/>
          <w:b/>
          <w:bCs/>
          <w:color w:val="373A3C"/>
          <w:sz w:val="27"/>
          <w:szCs w:val="27"/>
          <w:lang w:val="sk-SK" w:eastAsia="en-GB"/>
        </w:rPr>
        <w:t>Reklamačný formulár</w:t>
      </w:r>
    </w:p>
    <w:p w14:paraId="0778B747" w14:textId="77777777" w:rsidR="00F132F2" w:rsidRP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  <w:r w:rsidRPr="00F132F2"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F132F2" w:rsidRPr="00F132F2" w14:paraId="5696424B" w14:textId="77777777" w:rsidTr="00F132F2">
        <w:trPr>
          <w:jc w:val="center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1BC9E1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b/>
                <w:bCs/>
                <w:color w:val="373A3C"/>
                <w:sz w:val="21"/>
                <w:szCs w:val="21"/>
                <w:lang w:val="sk-SK" w:eastAsia="en-GB"/>
              </w:rPr>
              <w:t>Kupujúci: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1C8138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b/>
                <w:bCs/>
                <w:color w:val="373A3C"/>
                <w:sz w:val="21"/>
                <w:szCs w:val="21"/>
                <w:lang w:val="sk-SK" w:eastAsia="en-GB"/>
              </w:rPr>
              <w:t>Predávajúci:</w:t>
            </w:r>
          </w:p>
        </w:tc>
      </w:tr>
      <w:tr w:rsidR="00F132F2" w:rsidRPr="00F132F2" w14:paraId="0FF76F42" w14:textId="77777777" w:rsidTr="00F132F2">
        <w:trPr>
          <w:jc w:val="center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7A2850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Meno a priezvisko*: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696293" w14:textId="101BAE6F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 xml:space="preserve">Obchodné meno: </w:t>
            </w:r>
            <w:r w:rsidR="0061756E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I</w:t>
            </w: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T</w:t>
            </w:r>
            <w:r w:rsidR="0061756E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 xml:space="preserve"> Dynamics</w:t>
            </w: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 xml:space="preserve"> s. r. o.</w:t>
            </w:r>
          </w:p>
        </w:tc>
      </w:tr>
      <w:tr w:rsidR="00F132F2" w:rsidRPr="00F132F2" w14:paraId="6AB2F35E" w14:textId="77777777" w:rsidTr="00F132F2">
        <w:trPr>
          <w:jc w:val="center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3DFE4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Ulica a číslo*: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60E80C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Ulica a číslo: Švábska 43</w:t>
            </w:r>
          </w:p>
        </w:tc>
      </w:tr>
      <w:tr w:rsidR="00F132F2" w:rsidRPr="00F132F2" w14:paraId="515E58BC" w14:textId="77777777" w:rsidTr="00F132F2">
        <w:trPr>
          <w:jc w:val="center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2F4346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Mesto*: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34C460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Mesto: Prešov</w:t>
            </w:r>
          </w:p>
        </w:tc>
      </w:tr>
      <w:tr w:rsidR="00F132F2" w:rsidRPr="00F132F2" w14:paraId="1085264B" w14:textId="77777777" w:rsidTr="00F132F2">
        <w:trPr>
          <w:jc w:val="center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7F178A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PSČ*: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B6CA8C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PSČ: 080 05</w:t>
            </w:r>
          </w:p>
        </w:tc>
      </w:tr>
      <w:tr w:rsidR="00F132F2" w:rsidRPr="00F132F2" w14:paraId="62C388B0" w14:textId="77777777" w:rsidTr="00F132F2">
        <w:trPr>
          <w:jc w:val="center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1ABF05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Telefón: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1F105D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Telefón: +421 948 727 866</w:t>
            </w:r>
          </w:p>
        </w:tc>
      </w:tr>
      <w:tr w:rsidR="00F132F2" w:rsidRPr="00F132F2" w14:paraId="49856DE7" w14:textId="77777777" w:rsidTr="00F132F2">
        <w:trPr>
          <w:jc w:val="center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5FBE07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E-Mail: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9D036" w14:textId="7514941A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E-</w:t>
            </w:r>
            <w:r w:rsidR="00D83B8D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m</w:t>
            </w: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ail: </w:t>
            </w:r>
            <w:r w:rsidRPr="00F132F2">
              <w:rPr>
                <w:rFonts w:ascii="Arial" w:eastAsia="Times New Roman" w:hAnsi="Arial" w:cs="Arial"/>
                <w:color w:val="777777"/>
                <w:sz w:val="21"/>
                <w:szCs w:val="21"/>
                <w:u w:val="single"/>
                <w:lang w:val="sk-SK" w:eastAsia="en-GB"/>
              </w:rPr>
              <w:t>info@</w:t>
            </w:r>
            <w:r w:rsidR="00D83B8D">
              <w:rPr>
                <w:rFonts w:ascii="Arial" w:eastAsia="Times New Roman" w:hAnsi="Arial" w:cs="Arial"/>
                <w:color w:val="777777"/>
                <w:sz w:val="21"/>
                <w:szCs w:val="21"/>
                <w:u w:val="single"/>
                <w:lang w:val="sk-SK" w:eastAsia="en-GB"/>
              </w:rPr>
              <w:t>e-fitko.sk</w:t>
            </w:r>
          </w:p>
        </w:tc>
      </w:tr>
      <w:tr w:rsidR="00F132F2" w:rsidRPr="00F132F2" w14:paraId="23FE6266" w14:textId="77777777" w:rsidTr="00F132F2">
        <w:trPr>
          <w:jc w:val="center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D60FEF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Číslo objednávky*: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E1593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IČO: 52 180 921</w:t>
            </w:r>
          </w:p>
        </w:tc>
      </w:tr>
      <w:tr w:rsidR="00F132F2" w:rsidRPr="00F132F2" w14:paraId="274F10A3" w14:textId="77777777" w:rsidTr="00F132F2">
        <w:trPr>
          <w:jc w:val="center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1AD28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Dátum uzatvorenia zmluvy*: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CCA05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DIČ: 2120933320</w:t>
            </w:r>
          </w:p>
        </w:tc>
      </w:tr>
    </w:tbl>
    <w:p w14:paraId="1F3E097F" w14:textId="77777777" w:rsidR="00F132F2" w:rsidRP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  <w:r w:rsidRPr="00F132F2"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  <w:t> </w:t>
      </w:r>
    </w:p>
    <w:p w14:paraId="29FEFD2B" w14:textId="5F90F9E5" w:rsid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  <w:r w:rsidRPr="00F132F2">
        <w:rPr>
          <w:rFonts w:ascii="Arial" w:eastAsia="Times New Roman" w:hAnsi="Arial" w:cs="Arial"/>
          <w:color w:val="373A3C"/>
          <w:sz w:val="21"/>
          <w:szCs w:val="21"/>
          <w:u w:val="single"/>
          <w:lang w:val="sk-SK" w:eastAsia="en-GB"/>
        </w:rPr>
        <w:t>Informácie o reklamovanej službe</w:t>
      </w:r>
      <w:r w:rsidRPr="00F132F2"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  <w:t xml:space="preserve">: </w:t>
      </w:r>
      <w:r w:rsidR="00D83B8D"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  <w:t>...................................................................................................</w:t>
      </w:r>
    </w:p>
    <w:p w14:paraId="57CFB54F" w14:textId="77777777" w:rsidR="00D83B8D" w:rsidRPr="00F132F2" w:rsidRDefault="00D83B8D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</w:p>
    <w:p w14:paraId="36431EA8" w14:textId="77777777" w:rsidR="00F132F2" w:rsidRP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  <w:r w:rsidRPr="00F132F2"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  <w:t> 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F132F2" w:rsidRPr="00F132F2" w14:paraId="26537D57" w14:textId="77777777" w:rsidTr="00F132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FBEA2C" w14:textId="77777777" w:rsidR="00F132F2" w:rsidRPr="00F132F2" w:rsidRDefault="00F132F2" w:rsidP="00F13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b/>
                <w:bCs/>
                <w:color w:val="373A3C"/>
                <w:sz w:val="21"/>
                <w:szCs w:val="21"/>
                <w:lang w:val="sk-SK" w:eastAsia="en-GB"/>
              </w:rPr>
              <w:t>Popis reklamácie</w:t>
            </w:r>
          </w:p>
        </w:tc>
      </w:tr>
      <w:tr w:rsidR="00F132F2" w:rsidRPr="00F132F2" w14:paraId="17FF1B8B" w14:textId="77777777" w:rsidTr="00F132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FC46E6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 </w:t>
            </w:r>
          </w:p>
          <w:p w14:paraId="4838CCA8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 </w:t>
            </w:r>
          </w:p>
          <w:p w14:paraId="46102079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 </w:t>
            </w:r>
          </w:p>
          <w:p w14:paraId="73BA9AD2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 </w:t>
            </w:r>
          </w:p>
          <w:p w14:paraId="58D25476" w14:textId="77777777" w:rsidR="00F132F2" w:rsidRPr="00F132F2" w:rsidRDefault="00F132F2" w:rsidP="00F132F2">
            <w:pPr>
              <w:spacing w:after="0" w:line="240" w:lineRule="auto"/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</w:pPr>
            <w:r w:rsidRPr="00F132F2">
              <w:rPr>
                <w:rFonts w:ascii="Arial" w:eastAsia="Times New Roman" w:hAnsi="Arial" w:cs="Arial"/>
                <w:color w:val="373A3C"/>
                <w:sz w:val="21"/>
                <w:szCs w:val="21"/>
                <w:lang w:val="sk-SK" w:eastAsia="en-GB"/>
              </w:rPr>
              <w:t> </w:t>
            </w:r>
          </w:p>
        </w:tc>
      </w:tr>
    </w:tbl>
    <w:p w14:paraId="30D073D2" w14:textId="77777777" w:rsidR="00F132F2" w:rsidRP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  <w:r w:rsidRPr="00F132F2"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  <w:t> </w:t>
      </w:r>
    </w:p>
    <w:p w14:paraId="6000913A" w14:textId="77777777" w:rsidR="00F132F2" w:rsidRP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</w:p>
    <w:p w14:paraId="1EE3D87C" w14:textId="77777777" w:rsidR="00F132F2" w:rsidRP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</w:p>
    <w:p w14:paraId="39488954" w14:textId="77777777" w:rsidR="00F132F2" w:rsidRP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</w:p>
    <w:p w14:paraId="7904C92A" w14:textId="77777777" w:rsidR="00F132F2" w:rsidRP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</w:p>
    <w:p w14:paraId="5075671E" w14:textId="77777777" w:rsidR="00F132F2" w:rsidRP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</w:p>
    <w:p w14:paraId="34F2E484" w14:textId="77777777" w:rsidR="00F132F2" w:rsidRP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</w:p>
    <w:p w14:paraId="47F80E57" w14:textId="4301BE6B" w:rsidR="00F132F2" w:rsidRP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  <w:r w:rsidRPr="00F132F2"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  <w:t>V ................................. dňa ..................................</w:t>
      </w:r>
    </w:p>
    <w:p w14:paraId="124AEB49" w14:textId="77777777" w:rsidR="00F132F2" w:rsidRP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  <w:r w:rsidRPr="00F132F2"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  <w:t> </w:t>
      </w:r>
    </w:p>
    <w:p w14:paraId="4CBE77E5" w14:textId="77777777" w:rsidR="00F132F2" w:rsidRP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</w:p>
    <w:p w14:paraId="24D6689F" w14:textId="77777777" w:rsidR="00F132F2" w:rsidRP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</w:p>
    <w:p w14:paraId="36A3995F" w14:textId="0164CDF8" w:rsidR="00F132F2" w:rsidRP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</w:p>
    <w:p w14:paraId="133E4710" w14:textId="77777777" w:rsidR="00F132F2" w:rsidRP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</w:p>
    <w:p w14:paraId="4C1C6A35" w14:textId="77777777" w:rsidR="00F132F2" w:rsidRP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</w:p>
    <w:p w14:paraId="5F311487" w14:textId="3D3F9AA4" w:rsidR="00F132F2" w:rsidRP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  <w:r w:rsidRPr="00F132F2"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  <w:t> </w:t>
      </w:r>
    </w:p>
    <w:p w14:paraId="78ED640B" w14:textId="77777777" w:rsidR="00F132F2" w:rsidRP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  <w:r w:rsidRPr="00F132F2"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  <w:t>.........................................................</w:t>
      </w:r>
    </w:p>
    <w:p w14:paraId="4623F481" w14:textId="77777777" w:rsidR="00F132F2" w:rsidRPr="00F132F2" w:rsidRDefault="00F132F2" w:rsidP="00F132F2">
      <w:pPr>
        <w:spacing w:after="0" w:line="240" w:lineRule="auto"/>
        <w:jc w:val="center"/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</w:pPr>
      <w:r w:rsidRPr="00F132F2">
        <w:rPr>
          <w:rFonts w:ascii="Arial" w:eastAsia="Times New Roman" w:hAnsi="Arial" w:cs="Arial"/>
          <w:color w:val="373A3C"/>
          <w:sz w:val="21"/>
          <w:szCs w:val="21"/>
          <w:lang w:val="sk-SK" w:eastAsia="en-GB"/>
        </w:rPr>
        <w:t>Podpis</w:t>
      </w:r>
    </w:p>
    <w:p w14:paraId="10B6CB1A" w14:textId="77777777" w:rsidR="007651EF" w:rsidRPr="00F132F2" w:rsidRDefault="007651EF">
      <w:pPr>
        <w:rPr>
          <w:lang w:val="sk-SK"/>
        </w:rPr>
      </w:pPr>
    </w:p>
    <w:sectPr w:rsidR="007651EF" w:rsidRPr="00F132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744E" w14:textId="77777777" w:rsidR="00800EFE" w:rsidRDefault="00800EFE" w:rsidP="00F132F2">
      <w:pPr>
        <w:spacing w:after="0" w:line="240" w:lineRule="auto"/>
      </w:pPr>
      <w:r>
        <w:separator/>
      </w:r>
    </w:p>
  </w:endnote>
  <w:endnote w:type="continuationSeparator" w:id="0">
    <w:p w14:paraId="2758AB11" w14:textId="77777777" w:rsidR="00800EFE" w:rsidRDefault="00800EFE" w:rsidP="00F1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2FD1" w14:textId="77777777" w:rsidR="00800EFE" w:rsidRDefault="00800EFE" w:rsidP="00F132F2">
      <w:pPr>
        <w:spacing w:after="0" w:line="240" w:lineRule="auto"/>
      </w:pPr>
      <w:r>
        <w:separator/>
      </w:r>
    </w:p>
  </w:footnote>
  <w:footnote w:type="continuationSeparator" w:id="0">
    <w:p w14:paraId="25B1E492" w14:textId="77777777" w:rsidR="00800EFE" w:rsidRDefault="00800EFE" w:rsidP="00F13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63"/>
    <w:rsid w:val="0061756E"/>
    <w:rsid w:val="007651EF"/>
    <w:rsid w:val="00800EFE"/>
    <w:rsid w:val="00997263"/>
    <w:rsid w:val="00C35508"/>
    <w:rsid w:val="00D83B8D"/>
    <w:rsid w:val="00F1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7D21A"/>
  <w15:chartTrackingRefBased/>
  <w15:docId w15:val="{BC8DAE2C-0158-4F47-8D53-4A09094A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F13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F132F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Vrazn">
    <w:name w:val="Strong"/>
    <w:basedOn w:val="Predvolenpsmoodseku"/>
    <w:uiPriority w:val="22"/>
    <w:qFormat/>
    <w:rsid w:val="00F132F2"/>
    <w:rPr>
      <w:b/>
      <w:bCs/>
    </w:rPr>
  </w:style>
  <w:style w:type="paragraph" w:customStyle="1" w:styleId="rtecenter">
    <w:name w:val="rtecenter"/>
    <w:basedOn w:val="Normlny"/>
    <w:rsid w:val="00F1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lnywebov">
    <w:name w:val="Normal (Web)"/>
    <w:basedOn w:val="Normlny"/>
    <w:uiPriority w:val="99"/>
    <w:semiHidden/>
    <w:unhideWhenUsed/>
    <w:rsid w:val="00F1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textovprepojenie">
    <w:name w:val="Hyperlink"/>
    <w:basedOn w:val="Predvolenpsmoodseku"/>
    <w:uiPriority w:val="99"/>
    <w:semiHidden/>
    <w:unhideWhenUsed/>
    <w:rsid w:val="00F13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VYSLOCKY Marek</dc:creator>
  <cp:keywords/>
  <dc:description/>
  <cp:lastModifiedBy>Marek Vyslocky</cp:lastModifiedBy>
  <cp:revision>4</cp:revision>
  <dcterms:created xsi:type="dcterms:W3CDTF">2020-03-15T16:18:00Z</dcterms:created>
  <dcterms:modified xsi:type="dcterms:W3CDTF">2023-05-15T11:39:00Z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8669a2-2ec1-4f04-b0e3-f289941b32b2_Enabled">
    <vt:lpwstr>True</vt:lpwstr>
  </property>
  <property fmtid="{D5CDD505-2E9C-101B-9397-08002B2CF9AE}" pid="3" name="MSIP_Label_148669a2-2ec1-4f04-b0e3-f289941b32b2_SiteId">
    <vt:lpwstr>73994ef1-7e27-447e-9989-2b1e5b14a17c</vt:lpwstr>
  </property>
  <property fmtid="{D5CDD505-2E9C-101B-9397-08002B2CF9AE}" pid="4" name="MSIP_Label_148669a2-2ec1-4f04-b0e3-f289941b32b2_Owner">
    <vt:lpwstr>MAREK.VYSLOCKY@R-IT.AT</vt:lpwstr>
  </property>
  <property fmtid="{D5CDD505-2E9C-101B-9397-08002B2CF9AE}" pid="5" name="MSIP_Label_148669a2-2ec1-4f04-b0e3-f289941b32b2_SetDate">
    <vt:lpwstr>2020-03-15T16:18:25.7883681Z</vt:lpwstr>
  </property>
  <property fmtid="{D5CDD505-2E9C-101B-9397-08002B2CF9AE}" pid="6" name="MSIP_Label_148669a2-2ec1-4f04-b0e3-f289941b32b2_Name">
    <vt:lpwstr>Internal</vt:lpwstr>
  </property>
  <property fmtid="{D5CDD505-2E9C-101B-9397-08002B2CF9AE}" pid="7" name="MSIP_Label_148669a2-2ec1-4f04-b0e3-f289941b32b2_Application">
    <vt:lpwstr>Microsoft Azure Information Protection</vt:lpwstr>
  </property>
  <property fmtid="{D5CDD505-2E9C-101B-9397-08002B2CF9AE}" pid="8" name="MSIP_Label_148669a2-2ec1-4f04-b0e3-f289941b32b2_ActionId">
    <vt:lpwstr>adb2867b-008c-4024-a90c-3085ab29e1d1</vt:lpwstr>
  </property>
  <property fmtid="{D5CDD505-2E9C-101B-9397-08002B2CF9AE}" pid="9" name="MSIP_Label_148669a2-2ec1-4f04-b0e3-f289941b32b2_Extended_MSFT_Method">
    <vt:lpwstr>Automatic</vt:lpwstr>
  </property>
  <property fmtid="{D5CDD505-2E9C-101B-9397-08002B2CF9AE}" pid="10" name="Sensitivity">
    <vt:lpwstr>Internal</vt:lpwstr>
  </property>
</Properties>
</file>